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13" w:rsidRPr="00304713" w:rsidRDefault="00304713" w:rsidP="00304713">
      <w:pPr>
        <w:jc w:val="center"/>
        <w:rPr>
          <w:b/>
          <w:sz w:val="40"/>
          <w:szCs w:val="40"/>
        </w:rPr>
      </w:pPr>
      <w:r w:rsidRPr="00304713">
        <w:rPr>
          <w:b/>
          <w:sz w:val="40"/>
          <w:szCs w:val="40"/>
        </w:rPr>
        <w:t>List of Entities &amp; Attributes</w:t>
      </w:r>
    </w:p>
    <w:p w:rsidR="00304713" w:rsidRDefault="00304713">
      <w:pPr>
        <w:rPr>
          <w:sz w:val="40"/>
          <w:szCs w:val="40"/>
          <w:u w:val="single"/>
        </w:rPr>
      </w:pPr>
    </w:p>
    <w:p w:rsidR="00AB446D" w:rsidRPr="00AB446D" w:rsidRDefault="00AB446D">
      <w:pPr>
        <w:rPr>
          <w:i/>
          <w:sz w:val="40"/>
          <w:szCs w:val="40"/>
          <w:u w:val="single"/>
        </w:rPr>
      </w:pPr>
      <w:r w:rsidRPr="00AB446D">
        <w:rPr>
          <w:sz w:val="40"/>
          <w:szCs w:val="40"/>
        </w:rPr>
        <w:t xml:space="preserve">     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AB446D">
        <w:rPr>
          <w:i/>
          <w:sz w:val="40"/>
          <w:szCs w:val="40"/>
          <w:u w:val="single"/>
        </w:rPr>
        <w:t>Entities</w:t>
      </w:r>
      <w:r>
        <w:rPr>
          <w:sz w:val="40"/>
          <w:szCs w:val="40"/>
        </w:rPr>
        <w:t xml:space="preserve">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ab/>
      </w:r>
      <w:r>
        <w:rPr>
          <w:i/>
          <w:sz w:val="40"/>
          <w:szCs w:val="40"/>
          <w:u w:val="single"/>
        </w:rPr>
        <w:t>Attributes</w:t>
      </w:r>
    </w:p>
    <w:p w:rsidR="00BD0AE7" w:rsidRPr="00AB446D" w:rsidRDefault="00052200" w:rsidP="00AB446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B446D">
        <w:rPr>
          <w:sz w:val="28"/>
          <w:szCs w:val="28"/>
        </w:rPr>
        <w:t>Movie</w:t>
      </w:r>
    </w:p>
    <w:p w:rsidR="00052200" w:rsidRPr="00AB446D" w:rsidRDefault="00A20AE0" w:rsidP="00AB446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B446D">
        <w:rPr>
          <w:sz w:val="24"/>
          <w:szCs w:val="24"/>
        </w:rPr>
        <w:t>Title</w:t>
      </w:r>
    </w:p>
    <w:p w:rsidR="00052200" w:rsidRPr="00AB446D" w:rsidRDefault="00A20AE0" w:rsidP="00AB446D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 w:rsidRPr="00AB446D">
        <w:rPr>
          <w:sz w:val="24"/>
          <w:szCs w:val="24"/>
          <w:u w:val="single"/>
        </w:rPr>
        <w:t>Item No</w:t>
      </w:r>
    </w:p>
    <w:p w:rsidR="00C76388" w:rsidRPr="00AB446D" w:rsidRDefault="00C76388" w:rsidP="00AB446D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 w:rsidRPr="00AB446D">
        <w:rPr>
          <w:sz w:val="24"/>
          <w:szCs w:val="24"/>
          <w:u w:val="single"/>
        </w:rPr>
        <w:t>Copy No</w:t>
      </w:r>
    </w:p>
    <w:p w:rsidR="00052200" w:rsidRPr="00AB446D" w:rsidRDefault="00AB446D" w:rsidP="00AB446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B446D">
        <w:rPr>
          <w:sz w:val="24"/>
          <w:szCs w:val="24"/>
        </w:rPr>
        <w:t>T</w:t>
      </w:r>
      <w:r w:rsidR="00A20AE0" w:rsidRPr="00AB446D">
        <w:rPr>
          <w:sz w:val="24"/>
          <w:szCs w:val="24"/>
        </w:rPr>
        <w:t>ype</w:t>
      </w:r>
    </w:p>
    <w:p w:rsidR="00052200" w:rsidRPr="00AB446D" w:rsidRDefault="00052200" w:rsidP="00AB446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B446D">
        <w:rPr>
          <w:sz w:val="24"/>
          <w:szCs w:val="24"/>
        </w:rPr>
        <w:t>Release Date</w:t>
      </w:r>
    </w:p>
    <w:p w:rsidR="00052200" w:rsidRPr="00AB446D" w:rsidRDefault="00AB446D" w:rsidP="00AB446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B446D">
        <w:rPr>
          <w:sz w:val="24"/>
          <w:szCs w:val="24"/>
        </w:rPr>
        <w:t>L</w:t>
      </w:r>
      <w:r w:rsidR="00A20AE0" w:rsidRPr="00AB446D">
        <w:rPr>
          <w:sz w:val="24"/>
          <w:szCs w:val="24"/>
        </w:rPr>
        <w:t>anguage</w:t>
      </w:r>
    </w:p>
    <w:p w:rsidR="00052200" w:rsidRPr="00AB446D" w:rsidRDefault="00A20AE0" w:rsidP="00AB446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B446D">
        <w:rPr>
          <w:sz w:val="24"/>
          <w:szCs w:val="24"/>
        </w:rPr>
        <w:t>Duration</w:t>
      </w:r>
    </w:p>
    <w:p w:rsidR="00703F6D" w:rsidRPr="00992A85" w:rsidRDefault="00A20AE0" w:rsidP="00AB446D">
      <w:pPr>
        <w:pStyle w:val="ListParagraph"/>
        <w:numPr>
          <w:ilvl w:val="0"/>
          <w:numId w:val="11"/>
        </w:numPr>
        <w:rPr>
          <w:b/>
          <w:i/>
          <w:sz w:val="24"/>
          <w:szCs w:val="24"/>
        </w:rPr>
      </w:pPr>
      <w:r w:rsidRPr="00AB446D">
        <w:rPr>
          <w:sz w:val="24"/>
          <w:szCs w:val="24"/>
        </w:rPr>
        <w:t>Rack No</w:t>
      </w:r>
    </w:p>
    <w:p w:rsidR="00992A85" w:rsidRPr="00AB446D" w:rsidRDefault="00992A85" w:rsidP="00AB446D">
      <w:pPr>
        <w:pStyle w:val="ListParagraph"/>
        <w:numPr>
          <w:ilvl w:val="0"/>
          <w:numId w:val="11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Availability</w:t>
      </w:r>
    </w:p>
    <w:p w:rsidR="00AB446D" w:rsidRPr="00992A85" w:rsidRDefault="00AB446D" w:rsidP="00AB446D">
      <w:pPr>
        <w:ind w:left="5400"/>
        <w:rPr>
          <w:sz w:val="24"/>
          <w:szCs w:val="24"/>
        </w:rPr>
      </w:pPr>
    </w:p>
    <w:p w:rsidR="00052200" w:rsidRPr="00AB446D" w:rsidRDefault="00052200" w:rsidP="00AB446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B446D">
        <w:rPr>
          <w:sz w:val="28"/>
          <w:szCs w:val="28"/>
        </w:rPr>
        <w:t>Customer</w:t>
      </w:r>
    </w:p>
    <w:p w:rsidR="00C51851" w:rsidRPr="00AB446D" w:rsidRDefault="00C76388" w:rsidP="00AB446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B446D">
        <w:rPr>
          <w:sz w:val="24"/>
          <w:szCs w:val="24"/>
        </w:rPr>
        <w:t>Name</w:t>
      </w:r>
    </w:p>
    <w:p w:rsidR="00C76388" w:rsidRPr="00AB446D" w:rsidRDefault="00C76388" w:rsidP="00AB446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B446D">
        <w:rPr>
          <w:sz w:val="24"/>
          <w:szCs w:val="24"/>
        </w:rPr>
        <w:t>NIC No</w:t>
      </w:r>
    </w:p>
    <w:p w:rsidR="00727C3B" w:rsidRPr="00AB446D" w:rsidRDefault="00A20AE0" w:rsidP="00AB446D">
      <w:pPr>
        <w:pStyle w:val="ListParagraph"/>
        <w:numPr>
          <w:ilvl w:val="0"/>
          <w:numId w:val="12"/>
        </w:numPr>
        <w:rPr>
          <w:sz w:val="24"/>
          <w:szCs w:val="24"/>
          <w:u w:val="single"/>
        </w:rPr>
      </w:pPr>
      <w:r w:rsidRPr="00AB446D">
        <w:rPr>
          <w:sz w:val="24"/>
          <w:szCs w:val="24"/>
          <w:u w:val="single"/>
        </w:rPr>
        <w:t>Customer ID</w:t>
      </w:r>
    </w:p>
    <w:p w:rsidR="00A20AE0" w:rsidRPr="00AB446D" w:rsidRDefault="00A20AE0" w:rsidP="00AB446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B446D">
        <w:rPr>
          <w:sz w:val="24"/>
          <w:szCs w:val="24"/>
        </w:rPr>
        <w:t>Telephone</w:t>
      </w:r>
    </w:p>
    <w:p w:rsidR="00A20AE0" w:rsidRPr="00AB446D" w:rsidRDefault="00A20AE0" w:rsidP="00AB446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B446D">
        <w:rPr>
          <w:sz w:val="24"/>
          <w:szCs w:val="24"/>
        </w:rPr>
        <w:t>E-Mail</w:t>
      </w:r>
    </w:p>
    <w:p w:rsidR="00A20AE0" w:rsidRDefault="00A20AE0" w:rsidP="00AB446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B446D">
        <w:rPr>
          <w:sz w:val="24"/>
          <w:szCs w:val="24"/>
        </w:rPr>
        <w:t>Address</w:t>
      </w:r>
    </w:p>
    <w:p w:rsidR="00AB446D" w:rsidRPr="00AB446D" w:rsidRDefault="00AB446D" w:rsidP="00AB446D">
      <w:pPr>
        <w:ind w:left="5400"/>
        <w:rPr>
          <w:sz w:val="24"/>
          <w:szCs w:val="24"/>
        </w:rPr>
      </w:pPr>
    </w:p>
    <w:p w:rsidR="00052200" w:rsidRPr="00AB446D" w:rsidRDefault="00A20AE0" w:rsidP="00AB446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B446D">
        <w:rPr>
          <w:sz w:val="28"/>
          <w:szCs w:val="28"/>
        </w:rPr>
        <w:t>Payment</w:t>
      </w:r>
    </w:p>
    <w:p w:rsidR="00052200" w:rsidRPr="00AB446D" w:rsidRDefault="00BA603D" w:rsidP="00AB446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B446D">
        <w:rPr>
          <w:sz w:val="24"/>
          <w:szCs w:val="24"/>
        </w:rPr>
        <w:t>Type</w:t>
      </w:r>
    </w:p>
    <w:p w:rsidR="00A20AE0" w:rsidRPr="00AB446D" w:rsidRDefault="00A20AE0" w:rsidP="00AB446D">
      <w:pPr>
        <w:pStyle w:val="ListParagraph"/>
        <w:numPr>
          <w:ilvl w:val="0"/>
          <w:numId w:val="13"/>
        </w:numPr>
        <w:rPr>
          <w:sz w:val="24"/>
          <w:szCs w:val="24"/>
          <w:u w:val="single"/>
        </w:rPr>
      </w:pPr>
      <w:r w:rsidRPr="00AB446D">
        <w:rPr>
          <w:sz w:val="24"/>
          <w:szCs w:val="24"/>
          <w:u w:val="single"/>
        </w:rPr>
        <w:t>Payment ID</w:t>
      </w:r>
    </w:p>
    <w:p w:rsidR="00A20AE0" w:rsidRPr="00AB446D" w:rsidRDefault="00A20AE0" w:rsidP="00AB446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B446D">
        <w:rPr>
          <w:sz w:val="24"/>
          <w:szCs w:val="24"/>
        </w:rPr>
        <w:t>Method</w:t>
      </w:r>
    </w:p>
    <w:p w:rsidR="00A20AE0" w:rsidRPr="00AB446D" w:rsidRDefault="00A20AE0" w:rsidP="00AB446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B446D">
        <w:rPr>
          <w:sz w:val="24"/>
          <w:szCs w:val="24"/>
        </w:rPr>
        <w:t>Amount</w:t>
      </w:r>
    </w:p>
    <w:p w:rsidR="00A20AE0" w:rsidRDefault="00AB446D" w:rsidP="00AB446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B446D">
        <w:rPr>
          <w:sz w:val="24"/>
          <w:szCs w:val="24"/>
        </w:rPr>
        <w:t>D</w:t>
      </w:r>
      <w:r w:rsidR="00A20AE0" w:rsidRPr="00AB446D">
        <w:rPr>
          <w:sz w:val="24"/>
          <w:szCs w:val="24"/>
        </w:rPr>
        <w:t>ate</w:t>
      </w:r>
    </w:p>
    <w:p w:rsidR="00AB446D" w:rsidRPr="00AB446D" w:rsidRDefault="00AB446D" w:rsidP="00AB446D">
      <w:pPr>
        <w:ind w:left="5400"/>
        <w:rPr>
          <w:sz w:val="24"/>
          <w:szCs w:val="24"/>
        </w:rPr>
      </w:pPr>
    </w:p>
    <w:p w:rsidR="00052200" w:rsidRPr="00AB446D" w:rsidRDefault="00052200" w:rsidP="00AB446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B446D">
        <w:rPr>
          <w:sz w:val="28"/>
          <w:szCs w:val="28"/>
        </w:rPr>
        <w:t>Supplier</w:t>
      </w:r>
    </w:p>
    <w:p w:rsidR="00052200" w:rsidRPr="00AB446D" w:rsidRDefault="00A20AE0" w:rsidP="00AB446D">
      <w:pPr>
        <w:pStyle w:val="ListParagraph"/>
        <w:numPr>
          <w:ilvl w:val="0"/>
          <w:numId w:val="14"/>
        </w:numPr>
        <w:rPr>
          <w:sz w:val="24"/>
          <w:szCs w:val="24"/>
          <w:u w:val="single"/>
        </w:rPr>
      </w:pPr>
      <w:r w:rsidRPr="00AB446D">
        <w:rPr>
          <w:sz w:val="24"/>
          <w:szCs w:val="24"/>
          <w:u w:val="single"/>
        </w:rPr>
        <w:t>Supplier ID</w:t>
      </w:r>
    </w:p>
    <w:p w:rsidR="00897686" w:rsidRPr="00AB446D" w:rsidRDefault="00897686" w:rsidP="00AB446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B446D">
        <w:rPr>
          <w:sz w:val="24"/>
          <w:szCs w:val="24"/>
        </w:rPr>
        <w:t>Name</w:t>
      </w:r>
    </w:p>
    <w:p w:rsidR="003134A5" w:rsidRPr="00AB446D" w:rsidRDefault="00A20AE0" w:rsidP="00AB446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B446D">
        <w:rPr>
          <w:sz w:val="24"/>
          <w:szCs w:val="24"/>
        </w:rPr>
        <w:t>Address</w:t>
      </w:r>
    </w:p>
    <w:p w:rsidR="00A20AE0" w:rsidRPr="00AB446D" w:rsidRDefault="00A20AE0" w:rsidP="00AB446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B446D">
        <w:rPr>
          <w:sz w:val="24"/>
          <w:szCs w:val="24"/>
        </w:rPr>
        <w:t>Telephone</w:t>
      </w:r>
    </w:p>
    <w:p w:rsidR="00A20AE0" w:rsidRPr="00AB446D" w:rsidRDefault="00A20AE0" w:rsidP="00AB446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B446D">
        <w:rPr>
          <w:sz w:val="24"/>
          <w:szCs w:val="24"/>
        </w:rPr>
        <w:t>E- Mail</w:t>
      </w:r>
    </w:p>
    <w:p w:rsidR="00052200" w:rsidRPr="00992A85" w:rsidRDefault="00A20AE0" w:rsidP="00992A85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992A85">
        <w:rPr>
          <w:sz w:val="24"/>
          <w:szCs w:val="24"/>
        </w:rPr>
        <w:br w:type="page"/>
      </w:r>
      <w:r w:rsidR="00052200" w:rsidRPr="00992A85">
        <w:rPr>
          <w:sz w:val="28"/>
          <w:szCs w:val="28"/>
        </w:rPr>
        <w:lastRenderedPageBreak/>
        <w:t>Employe</w:t>
      </w:r>
      <w:r w:rsidR="003134A5" w:rsidRPr="00992A85">
        <w:rPr>
          <w:sz w:val="28"/>
          <w:szCs w:val="28"/>
        </w:rPr>
        <w:t>e</w:t>
      </w:r>
    </w:p>
    <w:p w:rsidR="003134A5" w:rsidRPr="00AB446D" w:rsidRDefault="003134A5" w:rsidP="00AB446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446D">
        <w:rPr>
          <w:sz w:val="24"/>
          <w:szCs w:val="24"/>
        </w:rPr>
        <w:t>Name</w:t>
      </w:r>
    </w:p>
    <w:p w:rsidR="003134A5" w:rsidRPr="00AB446D" w:rsidRDefault="00A20AE0" w:rsidP="00AB446D">
      <w:pPr>
        <w:pStyle w:val="ListParagraph"/>
        <w:numPr>
          <w:ilvl w:val="0"/>
          <w:numId w:val="15"/>
        </w:numPr>
        <w:rPr>
          <w:sz w:val="24"/>
          <w:szCs w:val="24"/>
          <w:u w:val="single"/>
        </w:rPr>
      </w:pPr>
      <w:r w:rsidRPr="00AB446D">
        <w:rPr>
          <w:sz w:val="24"/>
          <w:szCs w:val="24"/>
          <w:u w:val="single"/>
        </w:rPr>
        <w:t>Employee ID</w:t>
      </w:r>
    </w:p>
    <w:p w:rsidR="003134A5" w:rsidRPr="00AB446D" w:rsidRDefault="003134A5" w:rsidP="00AB446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446D">
        <w:rPr>
          <w:sz w:val="24"/>
          <w:szCs w:val="24"/>
        </w:rPr>
        <w:t>NIC No</w:t>
      </w:r>
    </w:p>
    <w:p w:rsidR="003134A5" w:rsidRPr="00AB446D" w:rsidRDefault="003134A5" w:rsidP="00AB446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446D">
        <w:rPr>
          <w:sz w:val="24"/>
          <w:szCs w:val="24"/>
        </w:rPr>
        <w:t>Gender</w:t>
      </w:r>
    </w:p>
    <w:p w:rsidR="003134A5" w:rsidRPr="00AB446D" w:rsidRDefault="00A20AE0" w:rsidP="00AB446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446D">
        <w:rPr>
          <w:sz w:val="24"/>
          <w:szCs w:val="24"/>
        </w:rPr>
        <w:t>Telephone</w:t>
      </w:r>
    </w:p>
    <w:p w:rsidR="00A20AE0" w:rsidRPr="00AB446D" w:rsidRDefault="00A20AE0" w:rsidP="00AB446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446D">
        <w:rPr>
          <w:sz w:val="24"/>
          <w:szCs w:val="24"/>
        </w:rPr>
        <w:t>Address</w:t>
      </w:r>
    </w:p>
    <w:p w:rsidR="00A20AE0" w:rsidRDefault="00304713" w:rsidP="00AB446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B446D">
        <w:rPr>
          <w:sz w:val="24"/>
          <w:szCs w:val="24"/>
        </w:rPr>
        <w:t>Salary</w:t>
      </w:r>
    </w:p>
    <w:p w:rsidR="00AB446D" w:rsidRPr="00AB446D" w:rsidRDefault="00AB446D" w:rsidP="00AB446D">
      <w:pPr>
        <w:ind w:left="5400"/>
        <w:rPr>
          <w:sz w:val="24"/>
          <w:szCs w:val="24"/>
        </w:rPr>
      </w:pPr>
    </w:p>
    <w:p w:rsidR="00A20AE0" w:rsidRPr="00AB446D" w:rsidRDefault="00A20AE0" w:rsidP="00AB446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B446D">
        <w:rPr>
          <w:sz w:val="28"/>
          <w:szCs w:val="28"/>
        </w:rPr>
        <w:t>Division</w:t>
      </w:r>
    </w:p>
    <w:p w:rsidR="00A20AE0" w:rsidRPr="00AB446D" w:rsidRDefault="00A20AE0" w:rsidP="00AB446D">
      <w:pPr>
        <w:pStyle w:val="ListParagraph"/>
        <w:numPr>
          <w:ilvl w:val="0"/>
          <w:numId w:val="16"/>
        </w:numPr>
        <w:rPr>
          <w:sz w:val="24"/>
          <w:szCs w:val="24"/>
          <w:u w:val="single"/>
        </w:rPr>
      </w:pPr>
      <w:r w:rsidRPr="00AB446D">
        <w:rPr>
          <w:sz w:val="24"/>
          <w:szCs w:val="24"/>
          <w:u w:val="single"/>
        </w:rPr>
        <w:t>Division ID</w:t>
      </w:r>
    </w:p>
    <w:p w:rsidR="00A20AE0" w:rsidRPr="00AB446D" w:rsidRDefault="00A20AE0" w:rsidP="00AB44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B446D">
        <w:rPr>
          <w:sz w:val="24"/>
          <w:szCs w:val="24"/>
        </w:rPr>
        <w:t>Name</w:t>
      </w:r>
    </w:p>
    <w:p w:rsidR="00A20AE0" w:rsidRPr="00AB446D" w:rsidRDefault="00A20AE0" w:rsidP="00AB44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B446D">
        <w:rPr>
          <w:sz w:val="24"/>
          <w:szCs w:val="24"/>
        </w:rPr>
        <w:t>Telephone</w:t>
      </w:r>
    </w:p>
    <w:p w:rsidR="00A20AE0" w:rsidRPr="00A20AE0" w:rsidRDefault="00A20AE0" w:rsidP="00AB446D">
      <w:pPr>
        <w:pStyle w:val="ListParagraph"/>
        <w:ind w:left="1080"/>
        <w:rPr>
          <w:sz w:val="24"/>
          <w:szCs w:val="24"/>
        </w:rPr>
      </w:pPr>
    </w:p>
    <w:p w:rsidR="00304713" w:rsidRDefault="00304713" w:rsidP="00304713">
      <w:pPr>
        <w:rPr>
          <w:sz w:val="24"/>
          <w:szCs w:val="24"/>
        </w:rPr>
      </w:pPr>
    </w:p>
    <w:p w:rsidR="00304713" w:rsidRDefault="00304713" w:rsidP="00304713">
      <w:pPr>
        <w:rPr>
          <w:sz w:val="24"/>
          <w:szCs w:val="24"/>
        </w:rPr>
      </w:pPr>
    </w:p>
    <w:p w:rsidR="00304713" w:rsidRDefault="00304713" w:rsidP="00304713">
      <w:pPr>
        <w:rPr>
          <w:sz w:val="24"/>
          <w:szCs w:val="24"/>
        </w:rPr>
      </w:pPr>
    </w:p>
    <w:p w:rsidR="00304713" w:rsidRDefault="00304713">
      <w:pPr>
        <w:rPr>
          <w:sz w:val="24"/>
          <w:szCs w:val="24"/>
        </w:rPr>
      </w:pPr>
    </w:p>
    <w:p w:rsidR="00BD0AE7" w:rsidRDefault="00BD0AE7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304713" w:rsidRPr="00304713" w:rsidRDefault="00304713" w:rsidP="00304713">
      <w:pPr>
        <w:jc w:val="center"/>
        <w:rPr>
          <w:b/>
          <w:sz w:val="40"/>
          <w:szCs w:val="40"/>
        </w:rPr>
      </w:pPr>
      <w:r w:rsidRPr="00304713">
        <w:rPr>
          <w:b/>
          <w:sz w:val="40"/>
          <w:szCs w:val="40"/>
        </w:rPr>
        <w:lastRenderedPageBreak/>
        <w:t xml:space="preserve">Relationships </w:t>
      </w:r>
      <w:proofErr w:type="gramStart"/>
      <w:r w:rsidRPr="00304713">
        <w:rPr>
          <w:b/>
          <w:sz w:val="40"/>
          <w:szCs w:val="40"/>
        </w:rPr>
        <w:t>Between</w:t>
      </w:r>
      <w:proofErr w:type="gramEnd"/>
      <w:r w:rsidRPr="00304713">
        <w:rPr>
          <w:b/>
          <w:sz w:val="40"/>
          <w:szCs w:val="40"/>
        </w:rPr>
        <w:t xml:space="preserve"> Entities</w:t>
      </w:r>
    </w:p>
    <w:p w:rsidR="00304713" w:rsidRPr="00304713" w:rsidRDefault="00101E9F" w:rsidP="0030471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68" style="position:absolute;margin-left:42.65pt;margin-top:519.4pt;width:413.4pt;height:37.55pt;z-index:251672576" coordorigin="2001,4452" coordsize="8268,751">
            <v:group id="_x0000_s1069" style="position:absolute;left:2001;top:4452;width:8268;height:751" coordorigin="2001,2364" coordsize="8268,924">
              <v:rect id="_x0000_s1070" style="position:absolute;left:2001;top:2554;width:2078;height:611">
                <v:textbox style="mso-next-textbox:#_x0000_s1070">
                  <w:txbxContent>
                    <w:p w:rsidR="00A20AE0" w:rsidRDefault="00A20AE0" w:rsidP="00A20AE0">
                      <w:pPr>
                        <w:jc w:val="center"/>
                      </w:pPr>
                      <w:r>
                        <w:t>Customer</w:t>
                      </w:r>
                    </w:p>
                  </w:txbxContent>
                </v:textbox>
              </v:rect>
              <v:rect id="_x0000_s1071" style="position:absolute;left:8191;top:2554;width:2078;height:611">
                <v:textbox style="mso-next-textbox:#_x0000_s1071">
                  <w:txbxContent>
                    <w:p w:rsidR="00A20AE0" w:rsidRDefault="00A20AE0" w:rsidP="00A20AE0">
                      <w:pPr>
                        <w:jc w:val="center"/>
                      </w:pPr>
                      <w:r>
                        <w:t>Movie</w:t>
                      </w:r>
                    </w:p>
                  </w:txbxContent>
                </v:textbox>
              </v:re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72" type="#_x0000_t4" style="position:absolute;left:5203;top:2364;width:2092;height:924">
                <v:textbox style="mso-next-textbox:#_x0000_s1072">
                  <w:txbxContent>
                    <w:p w:rsidR="00A20AE0" w:rsidRDefault="00A20AE0" w:rsidP="00A20AE0">
                      <w:pPr>
                        <w:jc w:val="center"/>
                      </w:pPr>
                      <w:r>
                        <w:t>Return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3" type="#_x0000_t32" style="position:absolute;left:4081;top:4834;width:1124;height:0" o:connectortype="straight"/>
            <v:shape id="_x0000_s1074" type="#_x0000_t32" style="position:absolute;left:7295;top:4834;width:898;height:0" o:connectortype="straight"/>
          </v:group>
        </w:pict>
      </w:r>
      <w:r>
        <w:rPr>
          <w:noProof/>
          <w:sz w:val="24"/>
          <w:szCs w:val="24"/>
        </w:rPr>
        <w:pict>
          <v:group id="_x0000_s1060" style="position:absolute;margin-left:42.55pt;margin-top:434.6pt;width:413.4pt;height:37.55pt;z-index:251671552" coordorigin="2001,4452" coordsize="8268,751">
            <v:group id="_x0000_s1061" style="position:absolute;left:2001;top:4452;width:8268;height:751" coordorigin="2001,2364" coordsize="8268,924">
              <v:rect id="_x0000_s1062" style="position:absolute;left:2001;top:2554;width:2078;height:611">
                <v:textbox style="mso-next-textbox:#_x0000_s1062">
                  <w:txbxContent>
                    <w:p w:rsidR="007352EF" w:rsidRDefault="00A20AE0" w:rsidP="007352EF">
                      <w:pPr>
                        <w:jc w:val="center"/>
                      </w:pPr>
                      <w:r>
                        <w:t>Payment</w:t>
                      </w:r>
                    </w:p>
                  </w:txbxContent>
                </v:textbox>
              </v:rect>
              <v:rect id="_x0000_s1063" style="position:absolute;left:8191;top:2554;width:2078;height:611">
                <v:textbox style="mso-next-textbox:#_x0000_s1063">
                  <w:txbxContent>
                    <w:p w:rsidR="007352EF" w:rsidRDefault="00A20AE0" w:rsidP="007352EF">
                      <w:pPr>
                        <w:jc w:val="center"/>
                      </w:pPr>
                      <w:r>
                        <w:t>Supplier</w:t>
                      </w:r>
                    </w:p>
                  </w:txbxContent>
                </v:textbox>
              </v:rect>
              <v:shape id="_x0000_s1064" type="#_x0000_t4" style="position:absolute;left:5203;top:2364;width:2092;height:924">
                <v:textbox style="mso-next-textbox:#_x0000_s1064">
                  <w:txbxContent>
                    <w:p w:rsidR="007352EF" w:rsidRDefault="00A20AE0" w:rsidP="007352EF">
                      <w:pPr>
                        <w:jc w:val="center"/>
                      </w:pPr>
                      <w:r>
                        <w:t>Made to</w:t>
                      </w:r>
                    </w:p>
                  </w:txbxContent>
                </v:textbox>
              </v:shape>
            </v:group>
            <v:shape id="_x0000_s1065" type="#_x0000_t32" style="position:absolute;left:4081;top:4834;width:1124;height:0" o:connectortype="straight"/>
            <v:shape id="_x0000_s1066" type="#_x0000_t32" style="position:absolute;left:7295;top:4834;width:898;height:0" o:connectortype="straight"/>
          </v:group>
        </w:pict>
      </w:r>
      <w:r>
        <w:rPr>
          <w:noProof/>
          <w:sz w:val="24"/>
          <w:szCs w:val="24"/>
        </w:rPr>
        <w:pict>
          <v:group id="_x0000_s1053" style="position:absolute;margin-left:42.45pt;margin-top:351.95pt;width:413.4pt;height:37.55pt;z-index:251670528" coordorigin="2001,4452" coordsize="8268,751">
            <v:group id="_x0000_s1054" style="position:absolute;left:2001;top:4452;width:8268;height:751" coordorigin="2001,2364" coordsize="8268,924">
              <v:rect id="_x0000_s1055" style="position:absolute;left:2001;top:2554;width:2078;height:611">
                <v:textbox style="mso-next-textbox:#_x0000_s1055">
                  <w:txbxContent>
                    <w:p w:rsidR="00B038F0" w:rsidRDefault="00B038F0" w:rsidP="00B038F0">
                      <w:pPr>
                        <w:jc w:val="center"/>
                      </w:pPr>
                      <w:r>
                        <w:t>Employee</w:t>
                      </w:r>
                    </w:p>
                  </w:txbxContent>
                </v:textbox>
              </v:rect>
              <v:rect id="_x0000_s1056" style="position:absolute;left:8191;top:2554;width:2078;height:611">
                <v:textbox style="mso-next-textbox:#_x0000_s1056">
                  <w:txbxContent>
                    <w:p w:rsidR="00B038F0" w:rsidRDefault="00A20AE0" w:rsidP="00B038F0">
                      <w:pPr>
                        <w:jc w:val="center"/>
                      </w:pPr>
                      <w:r>
                        <w:t>Division</w:t>
                      </w:r>
                    </w:p>
                  </w:txbxContent>
                </v:textbox>
              </v:rect>
              <v:shape id="_x0000_s1057" type="#_x0000_t4" style="position:absolute;left:5203;top:2364;width:2092;height:924">
                <v:textbox style="mso-next-textbox:#_x0000_s1057">
                  <w:txbxContent>
                    <w:p w:rsidR="00B038F0" w:rsidRDefault="00A20AE0" w:rsidP="00B038F0">
                      <w:pPr>
                        <w:jc w:val="center"/>
                      </w:pPr>
                      <w:r>
                        <w:t>Assigned</w:t>
                      </w:r>
                    </w:p>
                  </w:txbxContent>
                </v:textbox>
              </v:shape>
            </v:group>
            <v:shape id="_x0000_s1058" type="#_x0000_t32" style="position:absolute;left:4081;top:4834;width:1124;height:0" o:connectortype="straight"/>
            <v:shape id="_x0000_s1059" type="#_x0000_t32" style="position:absolute;left:7295;top:4834;width:898;height:0" o:connectortype="straight"/>
          </v:group>
        </w:pict>
      </w:r>
      <w:r>
        <w:rPr>
          <w:noProof/>
          <w:sz w:val="24"/>
          <w:szCs w:val="24"/>
        </w:rPr>
        <w:pict>
          <v:group id="_x0000_s1046" style="position:absolute;margin-left:42.45pt;margin-top:274.4pt;width:413.4pt;height:37.55pt;z-index:251669504" coordorigin="2001,4452" coordsize="8268,751">
            <v:group id="_x0000_s1047" style="position:absolute;left:2001;top:4452;width:8268;height:751" coordorigin="2001,2364" coordsize="8268,924">
              <v:rect id="_x0000_s1048" style="position:absolute;left:2001;top:2554;width:2078;height:611">
                <v:textbox style="mso-next-textbox:#_x0000_s1048">
                  <w:txbxContent>
                    <w:p w:rsidR="00B038F0" w:rsidRPr="00B038F0" w:rsidRDefault="00A20AE0" w:rsidP="00B038F0">
                      <w:pPr>
                        <w:jc w:val="center"/>
                      </w:pPr>
                      <w:r>
                        <w:t>Employee</w:t>
                      </w:r>
                    </w:p>
                  </w:txbxContent>
                </v:textbox>
              </v:rect>
              <v:rect id="_x0000_s1049" style="position:absolute;left:8191;top:2554;width:2078;height:611">
                <v:textbox style="mso-next-textbox:#_x0000_s1049">
                  <w:txbxContent>
                    <w:p w:rsidR="00B038F0" w:rsidRDefault="00A20AE0" w:rsidP="00B038F0">
                      <w:pPr>
                        <w:jc w:val="center"/>
                      </w:pPr>
                      <w:r>
                        <w:t>Payment</w:t>
                      </w:r>
                    </w:p>
                  </w:txbxContent>
                </v:textbox>
              </v:rect>
              <v:shape id="_x0000_s1050" type="#_x0000_t4" style="position:absolute;left:5203;top:2364;width:2092;height:924">
                <v:textbox style="mso-next-textbox:#_x0000_s1050">
                  <w:txbxContent>
                    <w:p w:rsidR="00B038F0" w:rsidRDefault="00A20AE0" w:rsidP="00B038F0">
                      <w:pPr>
                        <w:jc w:val="center"/>
                      </w:pPr>
                      <w:r>
                        <w:t>Accept</w:t>
                      </w:r>
                    </w:p>
                  </w:txbxContent>
                </v:textbox>
              </v:shape>
            </v:group>
            <v:shape id="_x0000_s1051" type="#_x0000_t32" style="position:absolute;left:4081;top:4834;width:1124;height:0" o:connectortype="straight"/>
            <v:shape id="_x0000_s1052" type="#_x0000_t32" style="position:absolute;left:7295;top:4834;width:898;height:0" o:connectortype="straight"/>
          </v:group>
        </w:pict>
      </w:r>
      <w:r>
        <w:rPr>
          <w:noProof/>
          <w:sz w:val="24"/>
          <w:szCs w:val="24"/>
        </w:rPr>
        <w:pict>
          <v:group id="_x0000_s1039" style="position:absolute;margin-left:42.55pt;margin-top:196.8pt;width:413.4pt;height:37.55pt;z-index:251668480" coordorigin="2001,4452" coordsize="8268,751">
            <v:group id="_x0000_s1040" style="position:absolute;left:2001;top:4452;width:8268;height:751" coordorigin="2001,2364" coordsize="8268,924">
              <v:rect id="_x0000_s1041" style="position:absolute;left:2001;top:2554;width:2078;height:611">
                <v:textbox style="mso-next-textbox:#_x0000_s1041">
                  <w:txbxContent>
                    <w:p w:rsidR="00D86E6A" w:rsidRDefault="00A20AE0" w:rsidP="00D86E6A">
                      <w:pPr>
                        <w:jc w:val="center"/>
                      </w:pPr>
                      <w:r>
                        <w:t>Supplier</w:t>
                      </w:r>
                    </w:p>
                  </w:txbxContent>
                </v:textbox>
              </v:rect>
              <v:rect id="_x0000_s1042" style="position:absolute;left:8191;top:2554;width:2078;height:611">
                <v:textbox style="mso-next-textbox:#_x0000_s1042">
                  <w:txbxContent>
                    <w:p w:rsidR="00D86E6A" w:rsidRPr="00D86E6A" w:rsidRDefault="00A20AE0" w:rsidP="00D86E6A">
                      <w:pPr>
                        <w:jc w:val="center"/>
                      </w:pPr>
                      <w:r>
                        <w:t>Movie</w:t>
                      </w:r>
                    </w:p>
                  </w:txbxContent>
                </v:textbox>
              </v:rect>
              <v:shape id="_x0000_s1043" type="#_x0000_t4" style="position:absolute;left:5203;top:2364;width:2092;height:924">
                <v:textbox style="mso-next-textbox:#_x0000_s1043">
                  <w:txbxContent>
                    <w:p w:rsidR="00D86E6A" w:rsidRDefault="00A20AE0" w:rsidP="00A20AE0">
                      <w:pPr>
                        <w:jc w:val="center"/>
                      </w:pPr>
                      <w:r>
                        <w:t>Supply</w:t>
                      </w:r>
                    </w:p>
                  </w:txbxContent>
                </v:textbox>
              </v:shape>
            </v:group>
            <v:shape id="_x0000_s1044" type="#_x0000_t32" style="position:absolute;left:4081;top:4834;width:1124;height:0" o:connectortype="straight"/>
            <v:shape id="_x0000_s1045" type="#_x0000_t32" style="position:absolute;left:7295;top:4834;width:898;height:0" o:connectortype="straight"/>
          </v:group>
        </w:pict>
      </w:r>
      <w:r>
        <w:rPr>
          <w:noProof/>
          <w:sz w:val="24"/>
          <w:szCs w:val="24"/>
        </w:rPr>
        <w:pict>
          <v:group id="_x0000_s1038" style="position:absolute;margin-left:42.45pt;margin-top:115.5pt;width:413.4pt;height:37.55pt;z-index:251667456" coordorigin="2001,4452" coordsize="8268,751">
            <v:group id="_x0000_s1030" style="position:absolute;left:2001;top:4452;width:8268;height:751" coordorigin="2001,2364" coordsize="8268,924">
              <v:rect id="_x0000_s1031" style="position:absolute;left:2001;top:2554;width:2078;height:611">
                <v:textbox style="mso-next-textbox:#_x0000_s1031">
                  <w:txbxContent>
                    <w:p w:rsidR="00D86E6A" w:rsidRDefault="00D86E6A" w:rsidP="00D86E6A">
                      <w:pPr>
                        <w:jc w:val="center"/>
                      </w:pPr>
                      <w:r>
                        <w:t>Customer</w:t>
                      </w:r>
                    </w:p>
                  </w:txbxContent>
                </v:textbox>
              </v:rect>
              <v:rect id="_x0000_s1032" style="position:absolute;left:8191;top:2554;width:2078;height:611">
                <v:textbox style="mso-next-textbox:#_x0000_s1032">
                  <w:txbxContent>
                    <w:p w:rsidR="00D86E6A" w:rsidRDefault="00A20AE0" w:rsidP="00D86E6A">
                      <w:pPr>
                        <w:jc w:val="center"/>
                      </w:pPr>
                      <w:r>
                        <w:t>Payment</w:t>
                      </w:r>
                    </w:p>
                  </w:txbxContent>
                </v:textbox>
              </v:rect>
              <v:shape id="_x0000_s1033" type="#_x0000_t4" style="position:absolute;left:5203;top:2364;width:2092;height:924">
                <v:textbox style="mso-next-textbox:#_x0000_s1033">
                  <w:txbxContent>
                    <w:p w:rsidR="00D86E6A" w:rsidRDefault="00D86E6A" w:rsidP="00D86E6A">
                      <w:pPr>
                        <w:jc w:val="center"/>
                      </w:pPr>
                      <w:r>
                        <w:t>Pay</w:t>
                      </w:r>
                    </w:p>
                  </w:txbxContent>
                </v:textbox>
              </v:shape>
            </v:group>
            <v:shape id="_x0000_s1036" type="#_x0000_t32" style="position:absolute;left:4081;top:4834;width:1124;height:0" o:connectortype="straight"/>
            <v:shape id="_x0000_s1037" type="#_x0000_t32" style="position:absolute;left:7295;top:4834;width:898;height:0" o:connectortype="straight"/>
          </v:group>
        </w:pict>
      </w:r>
      <w:r>
        <w:rPr>
          <w:noProof/>
          <w:sz w:val="24"/>
          <w:szCs w:val="24"/>
        </w:rPr>
        <w:pict>
          <v:shape id="_x0000_s1035" type="#_x0000_t32" style="position:absolute;margin-left:307.25pt;margin-top:47.45pt;width:44.8pt;height:0;z-index:251664384" o:connectortype="straight"/>
        </w:pict>
      </w:r>
      <w:r>
        <w:rPr>
          <w:noProof/>
          <w:sz w:val="24"/>
          <w:szCs w:val="24"/>
        </w:rPr>
        <w:pict>
          <v:shape id="_x0000_s1034" type="#_x0000_t32" style="position:absolute;margin-left:146.45pt;margin-top:47.5pt;width:56.2pt;height:0;z-index:251663360" o:connectortype="straight"/>
        </w:pict>
      </w:r>
      <w:r>
        <w:rPr>
          <w:noProof/>
          <w:sz w:val="24"/>
          <w:szCs w:val="24"/>
        </w:rPr>
        <w:pict>
          <v:group id="_x0000_s1029" style="position:absolute;margin-left:42.45pt;margin-top:30.7pt;width:413.4pt;height:34.7pt;z-index:251661312" coordorigin="2001,2364" coordsize="8268,924">
            <v:rect id="_x0000_s1026" style="position:absolute;left:2001;top:2554;width:2078;height:611">
              <v:textbox style="mso-next-textbox:#_x0000_s1026">
                <w:txbxContent>
                  <w:p w:rsidR="003B2634" w:rsidRDefault="00D86E6A" w:rsidP="00D86E6A">
                    <w:pPr>
                      <w:jc w:val="center"/>
                    </w:pPr>
                    <w:r>
                      <w:t>Customer</w:t>
                    </w:r>
                  </w:p>
                </w:txbxContent>
              </v:textbox>
            </v:rect>
            <v:rect id="_x0000_s1027" style="position:absolute;left:8191;top:2554;width:2078;height:611">
              <v:textbox style="mso-next-textbox:#_x0000_s1027">
                <w:txbxContent>
                  <w:p w:rsidR="00D86E6A" w:rsidRDefault="00D86E6A" w:rsidP="00D86E6A">
                    <w:pPr>
                      <w:jc w:val="center"/>
                    </w:pPr>
                    <w:r>
                      <w:t>Movie</w:t>
                    </w:r>
                    <w:r w:rsidR="007352EF">
                      <w:t>s</w:t>
                    </w:r>
                  </w:p>
                </w:txbxContent>
              </v:textbox>
            </v:rect>
            <v:shape id="_x0000_s1028" type="#_x0000_t4" style="position:absolute;left:5203;top:2364;width:2092;height:924">
              <v:textbox style="mso-next-textbox:#_x0000_s1028">
                <w:txbxContent>
                  <w:p w:rsidR="00D86E6A" w:rsidRDefault="00A20AE0" w:rsidP="00D86E6A">
                    <w:pPr>
                      <w:jc w:val="center"/>
                    </w:pPr>
                    <w:r>
                      <w:t>Ge</w:t>
                    </w:r>
                    <w:r w:rsidR="00D86E6A">
                      <w:t>t</w:t>
                    </w:r>
                  </w:p>
                </w:txbxContent>
              </v:textbox>
            </v:shape>
          </v:group>
        </w:pict>
      </w:r>
    </w:p>
    <w:sectPr w:rsidR="00304713" w:rsidRPr="00304713" w:rsidSect="003B2634">
      <w:headerReference w:type="default" r:id="rId8"/>
      <w:footerReference w:type="default" r:id="rId9"/>
      <w:pgSz w:w="11907" w:h="16839" w:code="9"/>
      <w:pgMar w:top="720" w:right="720" w:bottom="720" w:left="1152" w:header="720" w:footer="720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7D7" w:rsidRDefault="001547D7" w:rsidP="003134A5">
      <w:pPr>
        <w:spacing w:after="0" w:line="240" w:lineRule="auto"/>
      </w:pPr>
      <w:r>
        <w:separator/>
      </w:r>
    </w:p>
  </w:endnote>
  <w:endnote w:type="continuationSeparator" w:id="0">
    <w:p w:rsidR="001547D7" w:rsidRDefault="001547D7" w:rsidP="0031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34" w:rsidRDefault="001C1B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7D7" w:rsidRDefault="001547D7" w:rsidP="003134A5">
      <w:pPr>
        <w:spacing w:after="0" w:line="240" w:lineRule="auto"/>
      </w:pPr>
      <w:r>
        <w:separator/>
      </w:r>
    </w:p>
  </w:footnote>
  <w:footnote w:type="continuationSeparator" w:id="0">
    <w:p w:rsidR="001547D7" w:rsidRDefault="001547D7" w:rsidP="0031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62" w:rsidRPr="001C1B34" w:rsidRDefault="009D7A62">
    <w:pPr>
      <w:pStyle w:val="Head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401"/>
    <w:multiLevelType w:val="hybridMultilevel"/>
    <w:tmpl w:val="EE56FC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0951D7"/>
    <w:multiLevelType w:val="hybridMultilevel"/>
    <w:tmpl w:val="F5D0ECBA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5B74AB5"/>
    <w:multiLevelType w:val="hybridMultilevel"/>
    <w:tmpl w:val="959C25E0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>
    <w:nsid w:val="17444F02"/>
    <w:multiLevelType w:val="hybridMultilevel"/>
    <w:tmpl w:val="7D022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043096"/>
    <w:multiLevelType w:val="hybridMultilevel"/>
    <w:tmpl w:val="32B0E94A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>
    <w:nsid w:val="226C38D8"/>
    <w:multiLevelType w:val="hybridMultilevel"/>
    <w:tmpl w:val="DF020E0E"/>
    <w:lvl w:ilvl="0" w:tplc="9BB04DC4">
      <w:numFmt w:val="bullet"/>
      <w:lvlText w:val=""/>
      <w:lvlJc w:val="left"/>
      <w:pPr>
        <w:ind w:left="684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6">
    <w:nsid w:val="2E3B370F"/>
    <w:multiLevelType w:val="hybridMultilevel"/>
    <w:tmpl w:val="CE1C8BB6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395F1DE2"/>
    <w:multiLevelType w:val="hybridMultilevel"/>
    <w:tmpl w:val="8EA4B9CC"/>
    <w:lvl w:ilvl="0" w:tplc="6DF6D400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AC7940"/>
    <w:multiLevelType w:val="hybridMultilevel"/>
    <w:tmpl w:val="BE844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A7A58"/>
    <w:multiLevelType w:val="hybridMultilevel"/>
    <w:tmpl w:val="C46E5C52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505B68C6"/>
    <w:multiLevelType w:val="hybridMultilevel"/>
    <w:tmpl w:val="61F8E5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0B20B25"/>
    <w:multiLevelType w:val="hybridMultilevel"/>
    <w:tmpl w:val="621EA6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8C70C2"/>
    <w:multiLevelType w:val="hybridMultilevel"/>
    <w:tmpl w:val="26144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D61AD"/>
    <w:multiLevelType w:val="hybridMultilevel"/>
    <w:tmpl w:val="EC88B9B6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4">
    <w:nsid w:val="6C3A2A8B"/>
    <w:multiLevelType w:val="hybridMultilevel"/>
    <w:tmpl w:val="8272CD66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5">
    <w:nsid w:val="6EC84F16"/>
    <w:multiLevelType w:val="hybridMultilevel"/>
    <w:tmpl w:val="039CBDD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39A24AB"/>
    <w:multiLevelType w:val="hybridMultilevel"/>
    <w:tmpl w:val="E7B80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16"/>
  </w:num>
  <w:num w:numId="6">
    <w:abstractNumId w:val="11"/>
  </w:num>
  <w:num w:numId="7">
    <w:abstractNumId w:val="0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9"/>
  </w:num>
  <w:num w:numId="15">
    <w:abstractNumId w:val="14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2200"/>
    <w:rsid w:val="00052200"/>
    <w:rsid w:val="00101E9F"/>
    <w:rsid w:val="001109F8"/>
    <w:rsid w:val="001547D7"/>
    <w:rsid w:val="001C1B34"/>
    <w:rsid w:val="00304713"/>
    <w:rsid w:val="003134A5"/>
    <w:rsid w:val="003B2634"/>
    <w:rsid w:val="004A4D4F"/>
    <w:rsid w:val="006011D3"/>
    <w:rsid w:val="00703F6D"/>
    <w:rsid w:val="00727C3B"/>
    <w:rsid w:val="007352EF"/>
    <w:rsid w:val="00852048"/>
    <w:rsid w:val="00886091"/>
    <w:rsid w:val="00897686"/>
    <w:rsid w:val="008B7D9A"/>
    <w:rsid w:val="008F5280"/>
    <w:rsid w:val="00992A85"/>
    <w:rsid w:val="009D7A62"/>
    <w:rsid w:val="00A20AE0"/>
    <w:rsid w:val="00AB446D"/>
    <w:rsid w:val="00AC4442"/>
    <w:rsid w:val="00B038F0"/>
    <w:rsid w:val="00B634E4"/>
    <w:rsid w:val="00B82C9D"/>
    <w:rsid w:val="00BA603D"/>
    <w:rsid w:val="00BD0AE7"/>
    <w:rsid w:val="00C51851"/>
    <w:rsid w:val="00C76388"/>
    <w:rsid w:val="00D86E6A"/>
    <w:rsid w:val="00EC753B"/>
    <w:rsid w:val="00F00C57"/>
    <w:rsid w:val="00F1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15" type="connector" idref="#_x0000_s1037"/>
        <o:r id="V:Rule16" type="connector" idref="#_x0000_s1044"/>
        <o:r id="V:Rule17" type="connector" idref="#_x0000_s1035"/>
        <o:r id="V:Rule18" type="connector" idref="#_x0000_s1059"/>
        <o:r id="V:Rule19" type="connector" idref="#_x0000_s1034"/>
        <o:r id="V:Rule20" type="connector" idref="#_x0000_s1073"/>
        <o:r id="V:Rule21" type="connector" idref="#_x0000_s1051"/>
        <o:r id="V:Rule22" type="connector" idref="#_x0000_s1074"/>
        <o:r id="V:Rule23" type="connector" idref="#_x0000_s1066"/>
        <o:r id="V:Rule24" type="connector" idref="#_x0000_s1052"/>
        <o:r id="V:Rule25" type="connector" idref="#_x0000_s1065"/>
        <o:r id="V:Rule26" type="connector" idref="#_x0000_s1036"/>
        <o:r id="V:Rule27" type="connector" idref="#_x0000_s1045"/>
        <o:r id="V:Rule28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4A5"/>
  </w:style>
  <w:style w:type="paragraph" w:styleId="Footer">
    <w:name w:val="footer"/>
    <w:basedOn w:val="Normal"/>
    <w:link w:val="FooterChar"/>
    <w:uiPriority w:val="99"/>
    <w:semiHidden/>
    <w:unhideWhenUsed/>
    <w:rsid w:val="0031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4A5"/>
  </w:style>
  <w:style w:type="paragraph" w:styleId="BalloonText">
    <w:name w:val="Balloon Text"/>
    <w:basedOn w:val="Normal"/>
    <w:link w:val="BalloonTextChar"/>
    <w:uiPriority w:val="99"/>
    <w:semiHidden/>
    <w:unhideWhenUsed/>
    <w:rsid w:val="0031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1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87A6-E7F7-4CE6-B1C5-8D19E16F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REOLUTION</vt:lpstr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REOLUTION</dc:title>
  <dc:subject>List of Entities &amp; Attributes</dc:subject>
  <dc:creator>Eranda</dc:creator>
  <cp:keywords/>
  <dc:description/>
  <cp:lastModifiedBy>DIT11C2-0345</cp:lastModifiedBy>
  <cp:revision>5</cp:revision>
  <dcterms:created xsi:type="dcterms:W3CDTF">2011-07-20T08:06:00Z</dcterms:created>
  <dcterms:modified xsi:type="dcterms:W3CDTF">2011-07-25T08:02:00Z</dcterms:modified>
</cp:coreProperties>
</file>